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5"/>
        <w:rPr>
          <w:sz w:val="20"/>
          <w:szCs w:val="20"/>
        </w:rPr>
      </w:pPr>
      <w:r>
        <w:rPr>
          <w:sz w:val="20"/>
        </w:rPr>
      </w:r>
      <w:r>
        <mc:AlternateContent>
          <mc:Choice Requires="wpg">
            <w:drawing>
              <wp:anchor xmlns:wp="http://schemas.openxmlformats.org/drawingml/2006/wordprocessingDrawing" xmlns:wp14="http://schemas.microsoft.com/office/word/2010/wordprocessingDrawing" distT="0" distB="0" distL="115200" distR="115200" simplePos="0" relativeHeight="36864" behindDoc="0" locked="0" layoutInCell="1" allowOverlap="1">
                <wp:simplePos x="0" y="0"/>
                <wp:positionH relativeFrom="column">
                  <wp:posOffset>1523008</wp:posOffset>
                </wp:positionH>
                <wp:positionV relativeFrom="paragraph">
                  <wp:posOffset>76200</wp:posOffset>
                </wp:positionV>
                <wp:extent cx="2541983" cy="1880490"/>
                <wp:effectExtent l="0" t="0" r="0" b="0"/>
                <wp:wrapThrough wrapText="bothSides">
                  <wp:wrapPolygon edited="1">
                    <wp:start x="0" y="0"/>
                    <wp:lineTo x="21600" y="0"/>
                    <wp:lineTo x="21600" y="21600"/>
                    <wp:lineTo x="0" y="21600"/>
                  </wp:wrapPolygon>
                </wp:wrapThrough>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43696" name=""/>
                        <pic:cNvPicPr>
                          <a:picLocks noChangeAspect="1"/>
                        </pic:cNvPicPr>
                        <pic:nvPr/>
                      </pic:nvPicPr>
                      <pic:blipFill>
                        <a:blip r:embed="rId8"/>
                        <a:srcRect l="0" t="5610" r="0" b="5617"/>
                        <a:stretch/>
                      </pic:blipFill>
                      <pic:spPr bwMode="auto">
                        <a:xfrm flipH="0" flipV="0">
                          <a:off x="0" y="0"/>
                          <a:ext cx="2541982" cy="1880488"/>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36864;o:allowoverlap:true;o:allowincell:true;mso-position-horizontal-relative:text;margin-left:119.9pt;mso-position-horizontal:absolute;mso-position-vertical-relative:text;margin-top:6.0pt;mso-position-vertical:absolute;width:200.2pt;height:148.1pt;mso-wrap-distance-left:9.1pt;mso-wrap-distance-top:0.0pt;mso-wrap-distance-right:9.1pt;mso-wrap-distance-bottom:0.0pt;" wrapcoords="0 0 100000 0 100000 100000 0 100000" stroked="false">
                <v:path textboxrect="0,0,0,0"/>
                <w10:wrap type="through"/>
                <v:imagedata r:id="rId8" o:title=""/>
              </v:shape>
            </w:pict>
          </mc:Fallback>
        </mc:AlternateContent>
      </w:r>
      <w:r>
        <w:rPr>
          <w:sz w:val="20"/>
        </w:rPr>
      </w:r>
      <w:r/>
    </w:p>
    <w:p>
      <w:pPr>
        <w:pStyle w:val="815"/>
        <w:rPr>
          <w:sz w:val="20"/>
          <w:szCs w:val="20"/>
        </w:rPr>
      </w:pPr>
      <w:r>
        <w:rPr>
          <w:sz w:val="20"/>
          <w:szCs w:val="20"/>
        </w:rPr>
      </w:r>
      <w:r>
        <w:rPr>
          <w:sz w:val="20"/>
          <w:szCs w:val="20"/>
        </w:rPr>
      </w:r>
      <w:r/>
    </w:p>
    <w:p>
      <w:pPr>
        <w:pStyle w:val="815"/>
        <w:rPr>
          <w:sz w:val="20"/>
          <w:szCs w:val="20"/>
        </w:rPr>
      </w:pPr>
      <w:r>
        <w:rPr>
          <w:sz w:val="20"/>
          <w:szCs w:val="20"/>
        </w:rPr>
      </w:r>
      <w:r>
        <w:rPr>
          <w:sz w:val="20"/>
          <w:szCs w:val="20"/>
        </w:rPr>
      </w:r>
      <w:r/>
    </w:p>
    <w:p>
      <w:pPr>
        <w:pStyle w:val="815"/>
        <w:rPr>
          <w:sz w:val="20"/>
          <w:szCs w:val="20"/>
        </w:rPr>
      </w:pPr>
      <w:r>
        <w:rPr>
          <w:sz w:val="20"/>
          <w:szCs w:val="20"/>
        </w:rPr>
      </w:r>
      <w:r>
        <w:rPr>
          <w:sz w:val="20"/>
          <w:szCs w:val="20"/>
        </w:rPr>
      </w:r>
      <w:r/>
    </w:p>
    <w:p>
      <w:pPr>
        <w:pStyle w:val="815"/>
        <w:rPr>
          <w:sz w:val="20"/>
          <w:szCs w:val="20"/>
        </w:rPr>
      </w:pPr>
      <w:r>
        <w:rPr>
          <w:sz w:val="20"/>
          <w:szCs w:val="20"/>
        </w:rPr>
      </w:r>
      <w:r>
        <w:rPr>
          <w:sz w:val="20"/>
          <w:szCs w:val="20"/>
        </w:rPr>
      </w:r>
      <w:r/>
    </w:p>
    <w:p>
      <w:pPr>
        <w:pStyle w:val="815"/>
        <w:rPr>
          <w:sz w:val="20"/>
          <w:szCs w:val="20"/>
        </w:rPr>
      </w:pPr>
      <w:r>
        <w:rPr>
          <w:sz w:val="20"/>
          <w:szCs w:val="20"/>
        </w:rPr>
      </w:r>
      <w:r>
        <w:rPr>
          <w:sz w:val="20"/>
          <w:szCs w:val="20"/>
        </w:rPr>
      </w:r>
      <w:r/>
    </w:p>
    <w:p>
      <w:pPr>
        <w:pStyle w:val="815"/>
        <w:rPr>
          <w:sz w:val="20"/>
          <w:szCs w:val="20"/>
        </w:rPr>
      </w:pPr>
      <w:r>
        <w:rPr>
          <w:sz w:val="20"/>
          <w:szCs w:val="20"/>
        </w:rPr>
      </w:r>
      <w:r/>
    </w:p>
    <w:p>
      <w:pPr>
        <w:pStyle w:val="815"/>
        <w:ind w:left="0" w:right="-449"/>
        <w:rPr>
          <w:rFonts w:ascii="Arial" w:hAnsi="Arial"/>
          <w:color w:val="ff1744"/>
          <w:sz w:val="24"/>
          <w:szCs w:val="24"/>
        </w:rPr>
      </w:pPr>
      <w:r>
        <w:rPr>
          <w:rFonts w:ascii="Arial" w:hAnsi="Arial"/>
          <w:color w:val="ff1744"/>
          <w:sz w:val="24"/>
          <w:szCs w:val="24"/>
        </w:rPr>
      </w:r>
      <w:r/>
    </w:p>
    <w:p>
      <w:pPr>
        <w:pStyle w:val="815"/>
        <w:ind w:left="-540" w:right="-449"/>
        <w:rPr>
          <w:color w:val="000000"/>
        </w:rPr>
      </w:pPr>
      <w:r>
        <w:rPr>
          <w:rFonts w:ascii="Arial" w:hAnsi="Arial"/>
          <w:color w:val="000000"/>
          <w:sz w:val="24"/>
          <w:szCs w:val="24"/>
          <w:highlight w:val="none"/>
        </w:rPr>
      </w:r>
      <w:r>
        <w:rPr>
          <w:rFonts w:ascii="Arial" w:hAnsi="Arial"/>
          <w:color w:val="000000"/>
          <w:sz w:val="24"/>
          <w:szCs w:val="24"/>
          <w:highlight w:val="none"/>
        </w:rPr>
      </w:r>
      <w:r/>
    </w:p>
    <w:p>
      <w:pPr>
        <w:pStyle w:val="815"/>
        <w:ind w:left="-540" w:right="-449"/>
        <w:rPr>
          <w:rFonts w:ascii="Arial" w:hAnsi="Arial"/>
          <w:color w:val="000000"/>
          <w:sz w:val="24"/>
          <w:szCs w:val="24"/>
          <w:highlight w:val="none"/>
        </w:rPr>
      </w:pPr>
      <w:r>
        <w:rPr>
          <w:rFonts w:ascii="Arial" w:hAnsi="Arial"/>
          <w:color w:val="000000"/>
          <w:sz w:val="24"/>
          <w:szCs w:val="24"/>
          <w:highlight w:val="none"/>
        </w:rPr>
      </w:r>
      <w:r>
        <w:rPr>
          <w:rFonts w:ascii="Arial" w:hAnsi="Arial"/>
          <w:color w:val="000000"/>
          <w:sz w:val="24"/>
          <w:szCs w:val="24"/>
          <w:highlight w:val="none"/>
        </w:rPr>
      </w:r>
      <w:r/>
    </w:p>
    <w:p>
      <w:pPr>
        <w:pStyle w:val="815"/>
        <w:ind w:left="-540" w:right="-449"/>
        <w:rPr>
          <w:rFonts w:ascii="Arial" w:hAnsi="Arial"/>
          <w:color w:val="000000"/>
          <w:sz w:val="24"/>
          <w:szCs w:val="24"/>
          <w:highlight w:val="none"/>
        </w:rPr>
      </w:pPr>
      <w:r>
        <w:rPr>
          <w:rFonts w:ascii="Arial" w:hAnsi="Arial"/>
          <w:color w:val="000000"/>
          <w:sz w:val="24"/>
          <w:szCs w:val="24"/>
          <w:highlight w:val="none"/>
        </w:rPr>
      </w:r>
      <w:r>
        <w:rPr>
          <w:rFonts w:ascii="Arial" w:hAnsi="Arial"/>
          <w:color w:val="000000"/>
          <w:sz w:val="24"/>
          <w:szCs w:val="24"/>
          <w:highlight w:val="none"/>
        </w:rPr>
      </w:r>
      <w:r/>
    </w:p>
    <w:p>
      <w:pPr>
        <w:pStyle w:val="815"/>
        <w:ind w:left="0" w:right="-449"/>
        <w:rPr>
          <w:rFonts w:ascii="Arial" w:hAnsi="Arial"/>
          <w:color w:val="000000"/>
          <w:sz w:val="24"/>
          <w:szCs w:val="24"/>
          <w:highlight w:val="none"/>
        </w:rPr>
      </w:pPr>
      <w:r>
        <w:rPr>
          <w:rFonts w:ascii="Arial" w:hAnsi="Arial"/>
          <w:color w:val="000000"/>
          <w:sz w:val="24"/>
          <w:szCs w:val="24"/>
          <w:highlight w:val="none"/>
        </w:rPr>
      </w:r>
      <w:r>
        <w:rPr>
          <w:rFonts w:ascii="Arial" w:hAnsi="Arial"/>
          <w:color w:val="000000"/>
          <w:sz w:val="24"/>
          <w:szCs w:val="24"/>
          <w:highlight w:val="none"/>
        </w:rPr>
      </w:r>
      <w:r/>
    </w:p>
    <w:p>
      <w:pPr>
        <w:pStyle w:val="815"/>
        <w:ind w:left="0" w:right="-449"/>
        <w:rPr>
          <w:rFonts w:ascii="Arial" w:hAnsi="Arial"/>
          <w:color w:val="000000"/>
          <w:sz w:val="24"/>
          <w:szCs w:val="24"/>
          <w:highlight w:val="none"/>
        </w:rPr>
      </w:pPr>
      <w:r>
        <w:rPr>
          <w:rFonts w:ascii="Arial" w:hAnsi="Arial"/>
          <w:color w:val="000000"/>
          <w:sz w:val="24"/>
          <w:szCs w:val="24"/>
          <w:highlight w:val="none"/>
        </w:rPr>
      </w:r>
      <w:r>
        <w:rPr>
          <w:rFonts w:ascii="Arial" w:hAnsi="Arial"/>
          <w:color w:val="000000"/>
          <w:sz w:val="24"/>
          <w:szCs w:val="24"/>
          <w:highlight w:val="none"/>
        </w:rPr>
      </w:r>
      <w:r/>
    </w:p>
    <w:p>
      <w:pPr>
        <w:pStyle w:val="815"/>
        <w:ind w:left="-540" w:right="-449"/>
        <w:rPr>
          <w:rFonts w:ascii="Gentium Book Basic" w:hAnsi="Gentium Book Basic" w:cs="Gentium Book Basic"/>
          <w:color w:val="ff0000"/>
          <w:sz w:val="28"/>
          <w:szCs w:val="28"/>
          <w:highlight w:val="none"/>
        </w:rPr>
      </w:pPr>
      <w:r>
        <w:rPr>
          <w:rFonts w:ascii="Gentium Book Basic" w:hAnsi="Gentium Book Basic" w:cs="Gentium Book Basic"/>
          <w:color w:val="ff0000"/>
          <w:sz w:val="28"/>
          <w:szCs w:val="28"/>
        </w:rPr>
        <w:t xml:space="preserve">Your Name</w:t>
      </w:r>
      <w:r>
        <w:rPr>
          <w:color w:val="ff0000"/>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t xml:space="preserve">Location Line</w:t>
      </w:r>
      <w:r>
        <w:rPr>
          <w:color w:val="ff0000"/>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r>
      <w:r>
        <w:rPr>
          <w:rFonts w:ascii="Gentium Book Basic" w:hAnsi="Gentium Book Basic" w:cs="Gentium Book Basic"/>
          <w:color w:val="ff0000"/>
          <w:sz w:val="28"/>
          <w:szCs w:val="28"/>
        </w:rPr>
        <w:t xml:space="preserve">City, State [Zip Code]</w:t>
      </w:r>
      <w:r>
        <w:rPr>
          <w:color w:val="ff0000"/>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r>
      <w:r>
        <w:rPr>
          <w:color w:val="ff0000"/>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t xml:space="preserve">Their Name</w:t>
      </w:r>
      <w:bookmarkStart w:id="0" w:name="_Hlk109369361"/>
      <w:r>
        <w:rPr>
          <w:rFonts w:ascii="Gentium Book Basic" w:hAnsi="Gentium Book Basic" w:cs="Gentium Book Basic"/>
          <w:color w:val="ff0000"/>
          <w:sz w:val="28"/>
          <w:szCs w:val="28"/>
        </w:rPr>
      </w:r>
      <w:bookmarkEnd w:id="0"/>
      <w:r>
        <w:rPr>
          <w:color w:val="ff0000"/>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t xml:space="preserve">Location Line 1</w:t>
      </w:r>
      <w:r>
        <w:rPr>
          <w:color w:val="ff0000"/>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t xml:space="preserve">Location Line 2</w:t>
      </w:r>
      <w:r>
        <w:rPr>
          <w:color w:val="ff0000"/>
        </w:rPr>
      </w:r>
      <w:r/>
    </w:p>
    <w:p>
      <w:pPr>
        <w:pStyle w:val="815"/>
        <w:ind w:left="-540" w:right="-449"/>
        <w:rPr>
          <w:rFonts w:ascii="Gentium Book Basic" w:hAnsi="Gentium Book Basic" w:cs="Gentium Book Basic"/>
          <w:color w:val="ff1744"/>
          <w:sz w:val="28"/>
          <w:szCs w:val="28"/>
        </w:rPr>
      </w:pPr>
      <w:r>
        <w:rPr>
          <w:rFonts w:ascii="Gentium Book Basic" w:hAnsi="Gentium Book Basic" w:cs="Gentium Book Basic"/>
          <w:color w:val="ff1744"/>
          <w:sz w:val="28"/>
          <w:szCs w:val="28"/>
        </w:rPr>
      </w:r>
      <w:r>
        <w:rPr>
          <w:rFonts w:ascii="Gentium Book Basic" w:hAnsi="Gentium Book Basic" w:cs="Gentium Book Basic"/>
          <w:sz w:val="28"/>
          <w:szCs w:val="28"/>
        </w:rPr>
      </w:r>
      <w:r/>
    </w:p>
    <w:p>
      <w:pPr>
        <w:pStyle w:val="815"/>
        <w:ind w:left="-540" w:right="-449"/>
        <w:rPr>
          <w:rFonts w:ascii="Gentium Book Basic" w:hAnsi="Gentium Book Basic" w:cs="Gentium Book Basic"/>
          <w:color w:val="ff0000"/>
          <w:sz w:val="28"/>
          <w:szCs w:val="28"/>
        </w:rPr>
      </w:pPr>
      <w:r>
        <w:rPr>
          <w:rFonts w:ascii="Gentium Book Basic" w:hAnsi="Gentium Book Basic" w:cs="Gentium Book Basic"/>
          <w:color w:val="ff0000"/>
          <w:sz w:val="28"/>
          <w:szCs w:val="28"/>
        </w:rPr>
        <w:t xml:space="preserve"> Their Name</w:t>
      </w:r>
      <w:r>
        <w:rPr>
          <w:color w:val="ff0000"/>
        </w:rPr>
      </w:r>
      <w:r/>
    </w:p>
    <w:p>
      <w:pPr>
        <w:ind w:left="-449"/>
        <w:rPr>
          <w:rFonts w:ascii="Gentium Book Basic" w:hAnsi="Gentium Book Basic" w:cs="Gentium Book Basic"/>
          <w:sz w:val="28"/>
          <w:szCs w:val="28"/>
        </w:rPr>
      </w:pPr>
      <w:r>
        <w:rPr>
          <w:rFonts w:ascii="Gentium Book Basic" w:hAnsi="Gentium Book Basic" w:cs="Gentium Book Basic"/>
          <w:sz w:val="28"/>
          <w:szCs w:val="28"/>
        </w:rPr>
        <w:t xml:space="preserve">Greetings,  </w:t>
      </w:r>
      <w:r>
        <w:rPr>
          <w:rFonts w:ascii="Gentium Book Basic" w:hAnsi="Gentium Book Basic" w:cs="Gentium Book Basic"/>
          <w:sz w:val="28"/>
          <w:szCs w:val="28"/>
        </w:rPr>
      </w:r>
      <w:r/>
    </w:p>
    <w:p>
      <w:pPr>
        <w:ind w:left="-449"/>
        <w:rPr>
          <w:rFonts w:ascii="Gentium Book Basic" w:hAnsi="Gentium Book Basic" w:cs="Gentium Book Basic"/>
          <w:sz w:val="28"/>
          <w:szCs w:val="28"/>
        </w:rPr>
      </w:pPr>
      <w:r>
        <w:rPr>
          <w:rFonts w:ascii="Gentium Book Basic" w:hAnsi="Gentium Book Basic" w:cs="Gentium Book Basic"/>
          <w:sz w:val="28"/>
          <w:szCs w:val="28"/>
        </w:rPr>
      </w:r>
      <w:r>
        <w:rPr>
          <w:rFonts w:ascii="Gentium Book Basic" w:hAnsi="Gentium Book Basic" w:cs="Gentium Book Basic"/>
          <w:sz w:val="28"/>
          <w:szCs w:val="28"/>
        </w:rPr>
      </w:r>
      <w:r/>
    </w:p>
    <w:p>
      <w:pPr>
        <w:ind w:left="-449"/>
        <w:rPr>
          <w:rFonts w:ascii="Gentium Book Basic" w:hAnsi="Gentium Book Basic" w:cs="Gentium Book Basic"/>
          <w:b/>
          <w:bCs w:val="0"/>
          <w:i w:val="0"/>
          <w:sz w:val="28"/>
          <w:szCs w:val="28"/>
        </w:rPr>
      </w:pPr>
      <w:r>
        <w:rPr>
          <w:rFonts w:ascii="Gentium Book Basic" w:hAnsi="Gentium Book Basic" w:cs="Gentium Book Basic"/>
          <w:sz w:val="28"/>
          <w:szCs w:val="28"/>
        </w:rPr>
        <w:t xml:space="preserve">I am </w:t>
      </w:r>
      <w:r>
        <w:rPr>
          <w:rFonts w:ascii="Gentium Book Basic" w:hAnsi="Gentium Book Basic" w:cs="Gentium Book Basic"/>
          <w:sz w:val="28"/>
          <w:szCs w:val="28"/>
        </w:rPr>
        <w:t xml:space="preserve">sending this message to you pers</w:t>
      </w:r>
      <w:r>
        <w:rPr>
          <w:rFonts w:ascii="Gentium Book Basic" w:hAnsi="Gentium Book Basic" w:cs="Gentium Book Basic"/>
          <w:sz w:val="28"/>
          <w:szCs w:val="28"/>
        </w:rPr>
        <w:t xml:space="preserve">onally on behalf of my moral obligation to the freedom of our country. Democide is the top cause of unnatural death and it is known as “death by government” (as in the case of World War 2), I know how to prevent this. There is nothing to sell, no political</w:t>
      </w:r>
      <w:r>
        <w:rPr>
          <w:rFonts w:ascii="Gentium Book Basic" w:hAnsi="Gentium Book Basic" w:cs="Gentium Book Basic"/>
          <w:sz w:val="28"/>
          <w:szCs w:val="28"/>
        </w:rPr>
        <w:t xml:space="preserve"> party, no corporation and no organization backing this letter. This is purely for educational purposes, sharing knowledge with you that is deliberately not taught to the public, as it is mostly only taught in occult (hidden, secret) traditions/societies. </w:t>
      </w:r>
      <w:r>
        <w:rPr>
          <w:rFonts w:ascii="Gentium Book Basic" w:hAnsi="Gentium Book Basic" w:cs="Gentium Book Basic"/>
          <w:sz w:val="28"/>
          <w:szCs w:val="28"/>
        </w:rPr>
        <w:t xml:space="preserve">Knowledge</w:t>
      </w:r>
      <w:r>
        <w:rPr>
          <w:rFonts w:ascii="Gentium Book Basic" w:hAnsi="Gentium Book Basic" w:cs="Gentium Book Basic"/>
          <w:i/>
          <w:iCs/>
          <w:sz w:val="28"/>
          <w:szCs w:val="28"/>
        </w:rPr>
        <w:t xml:space="preserve"> IS </w:t>
      </w:r>
      <w:r>
        <w:rPr>
          <w:rFonts w:ascii="Gentium Book Basic" w:hAnsi="Gentium Book Basic" w:cs="Gentium Book Basic"/>
          <w:sz w:val="28"/>
          <w:szCs w:val="28"/>
        </w:rPr>
        <w:t xml:space="preserve">power.</w:t>
      </w:r>
      <w:r>
        <w:rPr>
          <w:rFonts w:ascii="Gentium Book Basic" w:hAnsi="Gentium Book Basic" w:cs="Gentium Book Basic"/>
          <w:sz w:val="28"/>
          <w:szCs w:val="28"/>
        </w:rPr>
        <w:t xml:space="preserve"> We want freedom, yet do people know it? Can you define what is a “Right”?</w:t>
      </w:r>
      <w:r/>
    </w:p>
    <w:p>
      <w:pPr>
        <w:ind w:left="-449"/>
        <w:rPr>
          <w:rFonts w:ascii="Gentium Book Basic" w:hAnsi="Gentium Book Basic" w:cs="Gentium Book Basic"/>
          <w:b/>
          <w:bCs w:val="0"/>
          <w:i w:val="0"/>
          <w:sz w:val="28"/>
          <w:szCs w:val="28"/>
          <w:highlight w:val="none"/>
        </w:rPr>
      </w:pPr>
      <w:r>
        <w:rPr>
          <w:rFonts w:ascii="Gentium Book Basic" w:hAnsi="Gentium Book Basic" w:cs="Gentium Book Basic"/>
          <w:b/>
          <w:bCs/>
          <w:i w:val="0"/>
          <w:iCs w:val="0"/>
          <w:sz w:val="28"/>
          <w:szCs w:val="28"/>
        </w:rPr>
        <w:t xml:space="preserve">Thomas Jefferson: “</w:t>
      </w:r>
      <w:r>
        <w:rPr>
          <w:rFonts w:ascii="Gentium Book Basic" w:hAnsi="Gentium Book Basic" w:cs="Gentium Book Basic"/>
          <w:b/>
          <w:bCs/>
          <w:i w:val="0"/>
          <w:iCs w:val="0"/>
          <w:sz w:val="28"/>
          <w:szCs w:val="28"/>
        </w:rPr>
        <w:t xml:space="preserve">"Educate and inform the whole mass of the people. </w:t>
      </w:r>
      <w:r>
        <w:rPr>
          <w:rFonts w:ascii="Gentium Book Basic" w:hAnsi="Gentium Book Basic" w:cs="Gentium Book Basic"/>
          <w:b/>
          <w:bCs/>
          <w:i w:val="0"/>
          <w:iCs w:val="0"/>
          <w:sz w:val="28"/>
          <w:szCs w:val="28"/>
        </w:rPr>
        <w:t xml:space="preserve">They are the </w:t>
      </w:r>
      <w:r>
        <w:rPr>
          <w:rFonts w:ascii="Gentium Book Basic" w:hAnsi="Gentium Book Basic" w:cs="Gentium Book Basic"/>
          <w:b/>
          <w:bCs/>
          <w:i w:val="0"/>
          <w:iCs w:val="0"/>
          <w:sz w:val="28"/>
          <w:szCs w:val="28"/>
          <w:u w:val="single"/>
        </w:rPr>
        <w:t xml:space="preserve">only</w:t>
      </w:r>
      <w:r>
        <w:rPr>
          <w:rFonts w:ascii="Gentium Book Basic" w:hAnsi="Gentium Book Basic" w:cs="Gentium Book Basic"/>
          <w:b/>
          <w:bCs/>
          <w:i w:val="0"/>
          <w:iCs w:val="0"/>
          <w:sz w:val="28"/>
          <w:szCs w:val="28"/>
        </w:rPr>
        <w:t xml:space="preserve"> sure reliance for the preservation of our liberty.”</w:t>
      </w:r>
      <w:r>
        <w:rPr>
          <w:rFonts w:ascii="Gentium Book Basic" w:hAnsi="Gentium Book Basic" w:cs="Gentium Book Basic"/>
          <w:sz w:val="28"/>
          <w:szCs w:val="28"/>
        </w:rPr>
      </w:r>
      <w:r/>
    </w:p>
    <w:p>
      <w:pPr>
        <w:ind w:left="-449"/>
        <w:rPr>
          <w:rFonts w:ascii="Gentium Book Basic" w:hAnsi="Gentium Book Basic" w:cs="Gentium Book Basic"/>
          <w:b/>
          <w:bCs/>
          <w:sz w:val="28"/>
          <w:szCs w:val="28"/>
          <w:highlight w:val="none"/>
        </w:rPr>
      </w:pPr>
      <w:r>
        <w:rPr>
          <w:rFonts w:ascii="Gentium Book Basic" w:hAnsi="Gentium Book Basic" w:cs="Gentium Book Basic"/>
          <w:b/>
          <w:bCs/>
          <w:i w:val="0"/>
          <w:iCs w:val="0"/>
          <w:sz w:val="28"/>
          <w:szCs w:val="28"/>
          <w:highlight w:val="none"/>
        </w:rPr>
      </w:r>
      <w:r>
        <w:rPr>
          <w:rFonts w:ascii="Gentium Book Basic" w:hAnsi="Gentium Book Basic" w:cs="Gentium Book Basic"/>
          <w:b/>
          <w:bCs/>
          <w:sz w:val="28"/>
          <w:szCs w:val="28"/>
        </w:rPr>
        <w:t xml:space="preserve">"If a nation expects to be ignorant and free, in a state of civilization, it expects what never was and never will be."</w:t>
      </w:r>
      <w:r>
        <w:rPr>
          <w:rFonts w:ascii="Gentium Book Basic" w:hAnsi="Gentium Book Basic" w:cs="Gentium Book Basic"/>
          <w:b/>
          <w:bCs/>
          <w:sz w:val="28"/>
          <w:szCs w:val="28"/>
        </w:rPr>
      </w:r>
      <w:r/>
    </w:p>
    <w:p>
      <w:pPr>
        <w:ind w:left="-449"/>
      </w:pPr>
      <w:r>
        <w:rPr>
          <w:highlight w:val="none"/>
        </w:rPr>
      </w:r>
      <w:r>
        <w:rPr>
          <w:highlight w:val="none"/>
        </w:rPr>
      </w:r>
      <w:r/>
    </w:p>
    <w:p>
      <w:pPr>
        <w:pStyle w:val="815"/>
        <w:ind w:left="-449" w:right="-449"/>
        <w:rPr>
          <w:rFonts w:ascii="Gentium Book Basic" w:hAnsi="Gentium Book Basic" w:cs="Gentium Book Basic"/>
          <w:b w:val="0"/>
          <w:bCs w:val="0"/>
          <w:sz w:val="28"/>
          <w:szCs w:val="28"/>
        </w:rPr>
      </w:pPr>
      <w:r>
        <w:rPr>
          <w:rFonts w:ascii="Gentium Book Basic" w:hAnsi="Gentium Book Basic" w:cs="Gentium Book Basic"/>
          <w:color w:val="000000"/>
          <w:sz w:val="28"/>
          <w:szCs w:val="28"/>
        </w:rPr>
        <w:t xml:space="preserve">Please take the time to watch this powerful free online seminar: </w:t>
      </w:r>
      <w:r>
        <w:rPr>
          <w:rFonts w:ascii="Gentium Book Basic" w:hAnsi="Gentium Book Basic" w:cs="Gentium Book Basic"/>
          <w:b/>
          <w:bCs/>
          <w:color w:val="000000"/>
          <w:sz w:val="28"/>
          <w:szCs w:val="28"/>
        </w:rPr>
        <w:t xml:space="preserve">“Natural Law Seminar” by Mark Passio</w:t>
      </w:r>
      <w:r>
        <w:rPr>
          <w:rFonts w:ascii="Gentium Book Basic" w:hAnsi="Gentium Book Basic" w:cs="Gentium Book Basic"/>
          <w:b w:val="0"/>
          <w:bCs w:val="0"/>
          <w:color w:val="000000"/>
          <w:sz w:val="28"/>
          <w:szCs w:val="28"/>
        </w:rPr>
        <w:t xml:space="preserve">.</w:t>
      </w:r>
      <w:r>
        <w:rPr>
          <w:rFonts w:ascii="Gentium Book Basic" w:hAnsi="Gentium Book Basic" w:cs="Gentium Book Basic"/>
          <w:b w:val="0"/>
          <w:bCs w:val="0"/>
          <w:color w:val="000000"/>
          <w:sz w:val="28"/>
          <w:szCs w:val="28"/>
        </w:rPr>
        <w:t xml:space="preserve"> In case reading material is preferred, please look up and read </w:t>
      </w:r>
      <w:r>
        <w:rPr>
          <w:rFonts w:ascii="Gentium Book Basic" w:hAnsi="Gentium Book Basic" w:cs="Gentium Book Basic"/>
          <w:b w:val="0"/>
          <w:bCs w:val="0"/>
          <w:i w:val="0"/>
          <w:iCs w:val="0"/>
          <w:color w:val="000000"/>
          <w:sz w:val="28"/>
          <w:szCs w:val="28"/>
        </w:rPr>
        <w:t xml:space="preserve">“T</w:t>
      </w:r>
      <w:r>
        <w:rPr>
          <w:rFonts w:ascii="Gentium Book Basic" w:hAnsi="Gentium Book Basic" w:cs="Gentium Book Basic"/>
          <w:b w:val="0"/>
          <w:bCs w:val="0"/>
          <w:i w:val="0"/>
          <w:iCs w:val="0"/>
          <w:color w:val="000000"/>
          <w:sz w:val="28"/>
          <w:szCs w:val="28"/>
        </w:rPr>
        <w:t xml:space="preserve">he End Of All Evil” by Jeremey Locke.</w:t>
      </w:r>
      <w:r>
        <w:rPr>
          <w:rFonts w:ascii="Gentium Book Basic" w:hAnsi="Gentium Book Basic" w:cs="Gentium Book Basic"/>
          <w:b/>
          <w:bCs/>
          <w:color w:val="000000"/>
          <w:sz w:val="28"/>
          <w:szCs w:val="28"/>
        </w:rPr>
        <w:t xml:space="preserve"> </w:t>
      </w:r>
      <w:r>
        <w:rPr>
          <w:rFonts w:ascii="Gentium Book Basic" w:hAnsi="Gentium Book Basic" w:cs="Gentium Book Basic"/>
          <w:b w:val="0"/>
          <w:bCs w:val="0"/>
          <w:color w:val="000000"/>
          <w:sz w:val="28"/>
          <w:szCs w:val="28"/>
        </w:rPr>
        <w:t xml:space="preserve">There are also 30+ year former teachers, law-enforcement, etc. in this huge free event: </w:t>
      </w:r>
      <w:hyperlink r:id="rId9" w:tooltip="https://nita.one/summit" w:history="1">
        <w:r>
          <w:rPr>
            <w:rStyle w:val="813"/>
            <w:rFonts w:ascii="Gentium Book Basic" w:hAnsi="Gentium Book Basic" w:cs="Gentium Book Basic"/>
            <w:b w:val="0"/>
            <w:bCs w:val="0"/>
            <w:sz w:val="28"/>
            <w:szCs w:val="28"/>
          </w:rPr>
          <w:t xml:space="preserve">https://nita.one/summit</w:t>
        </w:r>
      </w:hyperlink>
      <w:r>
        <w:rPr>
          <w:rFonts w:ascii="Gentium Book Basic" w:hAnsi="Gentium Book Basic" w:cs="Gentium Book Basic"/>
          <w:b w:val="0"/>
          <w:bCs w:val="0"/>
          <w:color w:val="000000"/>
          <w:sz w:val="28"/>
          <w:szCs w:val="28"/>
        </w:rPr>
        <w:t xml:space="preserve">.</w:t>
      </w:r>
      <w:r>
        <w:rPr>
          <w:rFonts w:ascii="Gentium Book Basic" w:hAnsi="Gentium Book Basic" w:cs="Gentium Book Basic"/>
          <w:b w:val="0"/>
          <w:bCs w:val="0"/>
          <w:color w:val="000000"/>
          <w:sz w:val="28"/>
          <w:szCs w:val="28"/>
        </w:rPr>
        <w:t xml:space="preserve"> This knowledge is changing lives because we can actually determine what are our requirements for creating freedom. We want a voluntary free world for all. </w:t>
      </w:r>
      <w:r>
        <w:rPr>
          <w:rFonts w:ascii="Gentium Book Basic" w:hAnsi="Gentium Book Basic" w:cs="Gentium Book Basic"/>
          <w:b w:val="0"/>
          <w:bCs w:val="0"/>
          <w:sz w:val="28"/>
          <w:szCs w:val="28"/>
        </w:rPr>
      </w:r>
      <w:r/>
    </w:p>
    <w:p>
      <w:pPr>
        <w:pStyle w:val="815"/>
        <w:ind w:left="-449" w:right="-449"/>
        <w:rPr>
          <w:rFonts w:ascii="Gentium Book Basic" w:hAnsi="Gentium Book Basic" w:cs="Gentium Book Basic"/>
          <w:sz w:val="28"/>
          <w:szCs w:val="28"/>
        </w:rPr>
      </w:pPr>
      <w:r>
        <w:rPr>
          <w:rFonts w:ascii="Gentium Book Basic" w:hAnsi="Gentium Book Basic" w:cs="Gentium Book Basic"/>
          <w:sz w:val="28"/>
          <w:szCs w:val="28"/>
        </w:rPr>
      </w:r>
      <w:r>
        <w:rPr>
          <w:rFonts w:ascii="Gentium Book Basic" w:hAnsi="Gentium Book Basic" w:cs="Gentium Book Basic"/>
          <w:sz w:val="28"/>
          <w:szCs w:val="28"/>
        </w:rPr>
      </w:r>
      <w:r/>
    </w:p>
    <w:p>
      <w:pPr>
        <w:pStyle w:val="815"/>
        <w:ind w:left="-449" w:right="-449"/>
        <w:rPr>
          <w:rFonts w:ascii="Gentium Book Basic" w:hAnsi="Gentium Book Basic" w:cs="Gentium Book Basic"/>
          <w:sz w:val="28"/>
          <w:szCs w:val="28"/>
        </w:rPr>
      </w:pPr>
      <w:r>
        <w:rPr>
          <w:rFonts w:ascii="Gentium Book Basic" w:hAnsi="Gentium Book Basic" w:cs="Gentium Book Basic"/>
          <w:sz w:val="28"/>
          <w:szCs w:val="28"/>
        </w:rPr>
        <w:t xml:space="preserve">If you have any questions please feel free to email me at </w:t>
      </w:r>
      <w:r>
        <w:rPr>
          <w:rFonts w:ascii="Gentium Book Basic" w:hAnsi="Gentium Book Basic" w:cs="Gentium Book Basic"/>
          <w:color w:val="ff0000"/>
          <w:sz w:val="28"/>
          <w:szCs w:val="28"/>
        </w:rPr>
        <w:t xml:space="preserve">email</w:t>
      </w:r>
      <w:r>
        <w:rPr>
          <w:color w:val="ff0000"/>
        </w:rPr>
      </w:r>
      <w:r/>
    </w:p>
    <w:p>
      <w:pPr>
        <w:pStyle w:val="815"/>
        <w:ind w:left="0" w:right="-449"/>
        <w:rPr>
          <w:rFonts w:ascii="Gentium Book Basic" w:hAnsi="Gentium Book Basic" w:cs="Gentium Book Basic"/>
          <w:sz w:val="28"/>
          <w:szCs w:val="28"/>
        </w:rPr>
      </w:pPr>
      <w:r>
        <w:rPr>
          <w:rFonts w:ascii="Gentium Book Basic" w:hAnsi="Gentium Book Basic" w:cs="Gentium Book Basic"/>
          <w:sz w:val="28"/>
          <w:szCs w:val="28"/>
        </w:rPr>
      </w:r>
      <w:r>
        <w:rPr>
          <w:rFonts w:ascii="Gentium Book Basic" w:hAnsi="Gentium Book Basic" w:cs="Gentium Book Basic"/>
          <w:sz w:val="28"/>
          <w:szCs w:val="28"/>
        </w:rPr>
      </w:r>
      <w:r/>
    </w:p>
    <w:p>
      <w:pPr>
        <w:rPr>
          <w:rFonts w:ascii="Gentium Book Basic" w:hAnsi="Gentium Book Basic" w:cs="Gentium Book Basic"/>
          <w:sz w:val="28"/>
          <w:szCs w:val="28"/>
        </w:rPr>
      </w:pPr>
      <w:r>
        <w:rPr>
          <w:rFonts w:ascii="Gentium Book Basic" w:hAnsi="Gentium Book Basic" w:cs="Gentium Book Basic"/>
          <w:sz w:val="28"/>
          <w:szCs w:val="28"/>
        </w:rPr>
        <w:t xml:space="preserve">By:          </w:t>
      </w:r>
      <w:r>
        <w:rPr>
          <w:rFonts w:ascii="Gentium Book Basic" w:hAnsi="Gentium Book Basic" w:cs="Gentium Book Basic"/>
          <w:color w:val="ff0000"/>
          <w:sz w:val="28"/>
          <w:szCs w:val="28"/>
        </w:rPr>
        <w:t xml:space="preserve">  Your Name</w:t>
      </w:r>
      <w:r>
        <w:rPr>
          <w:rFonts w:ascii="Gentium Book Basic" w:hAnsi="Gentium Book Basic" w:cs="Gentium Book Basic"/>
          <w:sz w:val="28"/>
          <w:szCs w:val="28"/>
        </w:rPr>
        <w:t xml:space="preserve">                                         ©</w:t>
      </w:r>
      <w:r>
        <w:rPr>
          <w:rFonts w:ascii="Gentium Book Basic" w:hAnsi="Gentium Book Basic" w:cs="Gentium Book Basic"/>
          <w:sz w:val="28"/>
          <w:szCs w:val="28"/>
        </w:rPr>
      </w:r>
      <w:r/>
    </w:p>
    <w:p>
      <w:pPr>
        <w:ind w:left="0" w:right="-449"/>
        <w:tabs>
          <w:tab w:val="left" w:pos="0" w:leader="none"/>
        </w:tabs>
        <w:rPr>
          <w:rFonts w:ascii="Gentium Book Basic" w:hAnsi="Gentium Book Basic" w:cs="Gentium Book Basic"/>
          <w:sz w:val="28"/>
          <w:szCs w:val="28"/>
        </w:rPr>
      </w:pPr>
      <w:r>
        <w:rPr>
          <w:rFonts w:ascii="Gentium Book Basic" w:hAnsi="Gentium Book Basic" w:eastAsia="Linux Biolinum G" w:cs="Gentium Book Basic"/>
          <w:color w:val="000000"/>
          <w:sz w:val="28"/>
          <w:szCs w:val="28"/>
          <w:highlight w:val="none"/>
        </w:rPr>
      </w:r>
      <w:r>
        <w:rPr>
          <w:rFonts w:ascii="Gentium Book Basic" w:hAnsi="Gentium Book Basic" w:eastAsia="Linux Biolinum G" w:cs="Gentium Book Basic"/>
          <w:color w:val="000000"/>
          <w:sz w:val="28"/>
          <w:szCs w:val="28"/>
          <w:highlight w:val="none"/>
        </w:rPr>
      </w:r>
      <w:r/>
    </w:p>
    <w:p>
      <w:pPr>
        <w:ind w:left="0" w:right="-449"/>
        <w:tabs>
          <w:tab w:val="left" w:pos="0" w:leader="none"/>
        </w:tabs>
        <w:rPr>
          <w:rFonts w:ascii="Gentium Book Basic" w:hAnsi="Gentium Book Basic" w:cs="Gentium Book Basic"/>
          <w:color w:val="000000"/>
          <w:sz w:val="28"/>
          <w:szCs w:val="28"/>
          <w:highlight w:val="none"/>
        </w:rPr>
      </w:pPr>
      <w:r>
        <w:rPr>
          <w:rFonts w:ascii="Gentium Book Basic" w:hAnsi="Gentium Book Basic" w:eastAsia="Linux Biolinum G" w:cs="Gentium Book Basic"/>
          <w:color w:val="000000"/>
          <w:sz w:val="28"/>
          <w:szCs w:val="28"/>
        </w:rPr>
        <w:t xml:space="preserve">    All Rights Reserved Without Prejudice          </w:t>
      </w:r>
      <w:r>
        <w:rPr>
          <w:rFonts w:ascii="Gentium Book Basic" w:hAnsi="Gentium Book Basic" w:cs="Gentium Book Basic"/>
          <w:sz w:val="28"/>
          <w:szCs w:val="28"/>
        </w:rPr>
      </w:r>
      <w:r/>
    </w:p>
    <w:sectPr>
      <w:footnotePr/>
      <w:endnotePr/>
      <w:type w:val="nextPage"/>
      <w:pgSz w:w="12240" w:h="15840" w:orient="portrait"/>
      <w:pgMar w:top="380" w:right="1720" w:bottom="280" w:left="1720"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ux Biolinum G">
    <w:panose1 w:val="02000603000000000000"/>
  </w:font>
  <w:font w:name="Gentium Book Basic">
    <w:panose1 w:val="020005030600000200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09"/>
    <w:next w:val="809"/>
    <w:link w:val="635"/>
    <w:uiPriority w:val="9"/>
    <w:qFormat/>
    <w:pPr>
      <w:keepLines/>
      <w:keepNext/>
      <w:spacing w:before="480" w:after="200"/>
      <w:outlineLvl w:val="0"/>
    </w:pPr>
    <w:rPr>
      <w:rFonts w:ascii="Arial" w:hAnsi="Arial" w:eastAsia="Arial" w:cs="Arial"/>
      <w:sz w:val="40"/>
      <w:szCs w:val="40"/>
    </w:rPr>
  </w:style>
  <w:style w:type="character" w:styleId="635">
    <w:name w:val="Heading 1 Char"/>
    <w:basedOn w:val="810"/>
    <w:link w:val="634"/>
    <w:uiPriority w:val="9"/>
    <w:rPr>
      <w:rFonts w:ascii="Arial" w:hAnsi="Arial" w:eastAsia="Arial" w:cs="Arial"/>
      <w:sz w:val="40"/>
      <w:szCs w:val="40"/>
    </w:rPr>
  </w:style>
  <w:style w:type="paragraph" w:styleId="636">
    <w:name w:val="Heading 2"/>
    <w:basedOn w:val="809"/>
    <w:next w:val="809"/>
    <w:link w:val="637"/>
    <w:uiPriority w:val="9"/>
    <w:unhideWhenUsed/>
    <w:qFormat/>
    <w:pPr>
      <w:keepLines/>
      <w:keepNext/>
      <w:spacing w:before="360" w:after="200"/>
      <w:outlineLvl w:val="1"/>
    </w:pPr>
    <w:rPr>
      <w:rFonts w:ascii="Arial" w:hAnsi="Arial" w:eastAsia="Arial" w:cs="Arial"/>
      <w:sz w:val="34"/>
    </w:rPr>
  </w:style>
  <w:style w:type="character" w:styleId="637">
    <w:name w:val="Heading 2 Char"/>
    <w:basedOn w:val="810"/>
    <w:link w:val="636"/>
    <w:uiPriority w:val="9"/>
    <w:rPr>
      <w:rFonts w:ascii="Arial" w:hAnsi="Arial" w:eastAsia="Arial" w:cs="Arial"/>
      <w:sz w:val="34"/>
    </w:rPr>
  </w:style>
  <w:style w:type="paragraph" w:styleId="638">
    <w:name w:val="Heading 3"/>
    <w:basedOn w:val="809"/>
    <w:next w:val="809"/>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basedOn w:val="810"/>
    <w:link w:val="638"/>
    <w:uiPriority w:val="9"/>
    <w:rPr>
      <w:rFonts w:ascii="Arial" w:hAnsi="Arial" w:eastAsia="Arial" w:cs="Arial"/>
      <w:sz w:val="30"/>
      <w:szCs w:val="30"/>
    </w:rPr>
  </w:style>
  <w:style w:type="paragraph" w:styleId="640">
    <w:name w:val="Heading 4"/>
    <w:basedOn w:val="809"/>
    <w:next w:val="809"/>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basedOn w:val="810"/>
    <w:link w:val="640"/>
    <w:uiPriority w:val="9"/>
    <w:rPr>
      <w:rFonts w:ascii="Arial" w:hAnsi="Arial" w:eastAsia="Arial" w:cs="Arial"/>
      <w:b/>
      <w:bCs/>
      <w:sz w:val="26"/>
      <w:szCs w:val="26"/>
    </w:rPr>
  </w:style>
  <w:style w:type="paragraph" w:styleId="642">
    <w:name w:val="Heading 5"/>
    <w:basedOn w:val="809"/>
    <w:next w:val="809"/>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basedOn w:val="810"/>
    <w:link w:val="642"/>
    <w:uiPriority w:val="9"/>
    <w:rPr>
      <w:rFonts w:ascii="Arial" w:hAnsi="Arial" w:eastAsia="Arial" w:cs="Arial"/>
      <w:b/>
      <w:bCs/>
      <w:sz w:val="24"/>
      <w:szCs w:val="24"/>
    </w:rPr>
  </w:style>
  <w:style w:type="paragraph" w:styleId="644">
    <w:name w:val="Heading 6"/>
    <w:basedOn w:val="809"/>
    <w:next w:val="809"/>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basedOn w:val="810"/>
    <w:link w:val="644"/>
    <w:uiPriority w:val="9"/>
    <w:rPr>
      <w:rFonts w:ascii="Arial" w:hAnsi="Arial" w:eastAsia="Arial" w:cs="Arial"/>
      <w:b/>
      <w:bCs/>
      <w:sz w:val="22"/>
      <w:szCs w:val="22"/>
    </w:rPr>
  </w:style>
  <w:style w:type="paragraph" w:styleId="646">
    <w:name w:val="Heading 7"/>
    <w:basedOn w:val="809"/>
    <w:next w:val="809"/>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basedOn w:val="810"/>
    <w:link w:val="646"/>
    <w:uiPriority w:val="9"/>
    <w:rPr>
      <w:rFonts w:ascii="Arial" w:hAnsi="Arial" w:eastAsia="Arial" w:cs="Arial"/>
      <w:b/>
      <w:bCs/>
      <w:i/>
      <w:iCs/>
      <w:sz w:val="22"/>
      <w:szCs w:val="22"/>
    </w:rPr>
  </w:style>
  <w:style w:type="paragraph" w:styleId="648">
    <w:name w:val="Heading 8"/>
    <w:basedOn w:val="809"/>
    <w:next w:val="809"/>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basedOn w:val="810"/>
    <w:link w:val="648"/>
    <w:uiPriority w:val="9"/>
    <w:rPr>
      <w:rFonts w:ascii="Arial" w:hAnsi="Arial" w:eastAsia="Arial" w:cs="Arial"/>
      <w:i/>
      <w:iCs/>
      <w:sz w:val="22"/>
      <w:szCs w:val="22"/>
    </w:rPr>
  </w:style>
  <w:style w:type="paragraph" w:styleId="650">
    <w:name w:val="Heading 9"/>
    <w:basedOn w:val="809"/>
    <w:next w:val="809"/>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basedOn w:val="810"/>
    <w:link w:val="650"/>
    <w:uiPriority w:val="9"/>
    <w:rPr>
      <w:rFonts w:ascii="Arial" w:hAnsi="Arial" w:eastAsia="Arial" w:cs="Arial"/>
      <w:i/>
      <w:iCs/>
      <w:sz w:val="21"/>
      <w:szCs w:val="21"/>
    </w:rPr>
  </w:style>
  <w:style w:type="paragraph" w:styleId="652">
    <w:name w:val="List Paragraph"/>
    <w:basedOn w:val="809"/>
    <w:uiPriority w:val="34"/>
    <w:qFormat/>
    <w:pPr>
      <w:contextualSpacing/>
      <w:ind w:left="720"/>
    </w:pPr>
  </w:style>
  <w:style w:type="paragraph" w:styleId="653">
    <w:name w:val="No Spacing"/>
    <w:uiPriority w:val="1"/>
    <w:qFormat/>
    <w:pPr>
      <w:spacing w:before="0" w:after="0" w:line="240" w:lineRule="auto"/>
    </w:pPr>
  </w:style>
  <w:style w:type="paragraph" w:styleId="654">
    <w:name w:val="Subtitle"/>
    <w:basedOn w:val="809"/>
    <w:next w:val="809"/>
    <w:link w:val="655"/>
    <w:uiPriority w:val="11"/>
    <w:qFormat/>
    <w:pPr>
      <w:spacing w:before="200" w:after="200"/>
    </w:pPr>
    <w:rPr>
      <w:sz w:val="24"/>
      <w:szCs w:val="24"/>
    </w:rPr>
  </w:style>
  <w:style w:type="character" w:styleId="655">
    <w:name w:val="Subtitle Char"/>
    <w:basedOn w:val="810"/>
    <w:link w:val="654"/>
    <w:uiPriority w:val="11"/>
    <w:rPr>
      <w:sz w:val="24"/>
      <w:szCs w:val="24"/>
    </w:rPr>
  </w:style>
  <w:style w:type="paragraph" w:styleId="656">
    <w:name w:val="Quote"/>
    <w:basedOn w:val="809"/>
    <w:next w:val="809"/>
    <w:link w:val="657"/>
    <w:uiPriority w:val="29"/>
    <w:qFormat/>
    <w:pPr>
      <w:ind w:left="720" w:right="720"/>
    </w:pPr>
    <w:rPr>
      <w:i/>
    </w:rPr>
  </w:style>
  <w:style w:type="character" w:styleId="657">
    <w:name w:val="Quote Char"/>
    <w:link w:val="656"/>
    <w:uiPriority w:val="29"/>
    <w:rPr>
      <w:i/>
    </w:rPr>
  </w:style>
  <w:style w:type="paragraph" w:styleId="658">
    <w:name w:val="Intense Quote"/>
    <w:basedOn w:val="809"/>
    <w:next w:val="809"/>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09"/>
    <w:link w:val="661"/>
    <w:uiPriority w:val="99"/>
    <w:unhideWhenUsed/>
    <w:pPr>
      <w:spacing w:after="0" w:line="240" w:lineRule="auto"/>
      <w:tabs>
        <w:tab w:val="center" w:pos="7143" w:leader="none"/>
        <w:tab w:val="right" w:pos="14287" w:leader="none"/>
      </w:tabs>
    </w:pPr>
  </w:style>
  <w:style w:type="character" w:styleId="661">
    <w:name w:val="Header Char"/>
    <w:basedOn w:val="810"/>
    <w:link w:val="660"/>
    <w:uiPriority w:val="99"/>
  </w:style>
  <w:style w:type="paragraph" w:styleId="662">
    <w:name w:val="Footer"/>
    <w:basedOn w:val="809"/>
    <w:link w:val="665"/>
    <w:uiPriority w:val="99"/>
    <w:unhideWhenUsed/>
    <w:pPr>
      <w:spacing w:after="0" w:line="240" w:lineRule="auto"/>
      <w:tabs>
        <w:tab w:val="center" w:pos="7143" w:leader="none"/>
        <w:tab w:val="right" w:pos="14287" w:leader="none"/>
      </w:tabs>
    </w:pPr>
  </w:style>
  <w:style w:type="character" w:styleId="663">
    <w:name w:val="Footer Char"/>
    <w:basedOn w:val="810"/>
    <w:link w:val="662"/>
    <w:uiPriority w:val="99"/>
  </w:style>
  <w:style w:type="paragraph" w:styleId="664">
    <w:name w:val="Caption"/>
    <w:basedOn w:val="809"/>
    <w:next w:val="809"/>
    <w:uiPriority w:val="35"/>
    <w:semiHidden/>
    <w:unhideWhenUsed/>
    <w:qFormat/>
    <w:pPr>
      <w:spacing w:line="276" w:lineRule="auto"/>
    </w:pPr>
    <w:rPr>
      <w:b/>
      <w:bCs/>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7">
    <w:name w:val="Table Grid Light"/>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8">
    <w:name w:val="Plain Table 1"/>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3">
    <w:name w:val="Grid Table 1 Light"/>
    <w:basedOn w:val="8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0">
    <w:name w:val="Grid Table 2"/>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1">
    <w:name w:val="Grid Table 2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2">
    <w:name w:val="Grid Table 2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3">
    <w:name w:val="Grid Table 2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4">
    <w:name w:val="Grid Table 2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5">
    <w:name w:val="Grid Table 2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6">
    <w:name w:val="Grid Table 2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7">
    <w:name w:val="Grid Table 3"/>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4"/>
    <w:basedOn w:val="8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5">
    <w:name w:val="Grid Table 4 - Accent 1"/>
    <w:basedOn w:val="8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6">
    <w:name w:val="Grid Table 4 - Accent 2"/>
    <w:basedOn w:val="8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7">
    <w:name w:val="Grid Table 4 - Accent 3"/>
    <w:basedOn w:val="8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8">
    <w:name w:val="Grid Table 4 - Accent 4"/>
    <w:basedOn w:val="8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9">
    <w:name w:val="Grid Table 4 - Accent 5"/>
    <w:basedOn w:val="8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0">
    <w:name w:val="Grid Table 4 - Accent 6"/>
    <w:basedOn w:val="8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1">
    <w:name w:val="Grid Table 5 Dark"/>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2">
    <w:name w:val="Grid Table 5 Dark- Accent 1"/>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03">
    <w:name w:val="Grid Table 5 Dark - Accent 2"/>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4">
    <w:name w:val="Grid Table 5 Dark - Accent 3"/>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5">
    <w:name w:val="Grid Table 5 Dark- Accent 4"/>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6">
    <w:name w:val="Grid Table 5 Dark - Accent 5"/>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07">
    <w:name w:val="Grid Table 5 Dark - Accent 6"/>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08">
    <w:name w:val="Grid Table 6 Colorful"/>
    <w:basedOn w:val="8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6">
    <w:name w:val="Grid Table 7 Colorful - Accent 1"/>
    <w:basedOn w:val="8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7">
    <w:name w:val="Grid Table 7 Colorful - Accent 2"/>
    <w:basedOn w:val="8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8">
    <w:name w:val="Grid Table 7 Colorful - Accent 3"/>
    <w:basedOn w:val="8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9">
    <w:name w:val="Grid Table 7 Colorful - Accent 4"/>
    <w:basedOn w:val="8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0">
    <w:name w:val="Grid Table 7 Colorful - Accent 5"/>
    <w:basedOn w:val="8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1">
    <w:name w:val="Grid Table 7 Colorful - Accent 6"/>
    <w:basedOn w:val="8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2">
    <w:name w:val="List Table 1 Light"/>
    <w:basedOn w:val="8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3">
    <w:name w:val="List Table 1 Light - Accent 1"/>
    <w:basedOn w:val="811"/>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4">
    <w:name w:val="List Table 1 Light - Accent 2"/>
    <w:basedOn w:val="8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5">
    <w:name w:val="List Table 1 Light - Accent 3"/>
    <w:basedOn w:val="8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6">
    <w:name w:val="List Table 1 Light - Accent 4"/>
    <w:basedOn w:val="8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7">
    <w:name w:val="List Table 1 Light - Accent 5"/>
    <w:basedOn w:val="811"/>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8">
    <w:name w:val="List Table 1 Light - Accent 6"/>
    <w:basedOn w:val="8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9">
    <w:name w:val="List Table 2"/>
    <w:basedOn w:val="8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0">
    <w:name w:val="List Table 2 - Accent 1"/>
    <w:basedOn w:val="8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1">
    <w:name w:val="List Table 2 - Accent 2"/>
    <w:basedOn w:val="8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2">
    <w:name w:val="List Table 2 - Accent 3"/>
    <w:basedOn w:val="8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3">
    <w:name w:val="List Table 2 - Accent 4"/>
    <w:basedOn w:val="8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4">
    <w:name w:val="List Table 2 - Accent 5"/>
    <w:basedOn w:val="8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5">
    <w:name w:val="List Table 2 - Accent 6"/>
    <w:basedOn w:val="8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6">
    <w:name w:val="List Table 3"/>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3">
    <w:name w:val="List Table 4"/>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0">
    <w:name w:val="List Table 5 Dark"/>
    <w:basedOn w:val="8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8">
    <w:name w:val="List Table 6 Colorful - Accent 1"/>
    <w:basedOn w:val="8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59">
    <w:name w:val="List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0">
    <w:name w:val="List Table 6 Colorful - Accent 3"/>
    <w:basedOn w:val="8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1">
    <w:name w:val="List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2">
    <w:name w:val="List Table 6 Colorful - Accent 5"/>
    <w:basedOn w:val="8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63">
    <w:name w:val="List Table 6 Colorful - Accent 6"/>
    <w:basedOn w:val="8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4">
    <w:name w:val="List Table 7 Colorful"/>
    <w:basedOn w:val="8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66">
    <w:name w:val="List Table 7 Colorful - Accent 2"/>
    <w:basedOn w:val="8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70">
    <w:name w:val="List Table 7 Colorful - Accent 6"/>
    <w:basedOn w:val="8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2">
    <w:name w:val="Lined - Accent 1"/>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73">
    <w:name w:val="Lined - Accent 2"/>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4">
    <w:name w:val="Lined - Accent 3"/>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5">
    <w:name w:val="Lined - Accent 4"/>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6">
    <w:name w:val="Lined - Accent 5"/>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77">
    <w:name w:val="Lined - Accent 6"/>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78">
    <w:name w:val="Bordered &amp; Lined - Accent"/>
    <w:basedOn w:val="8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5">
    <w:name w:val="Bordered"/>
    <w:basedOn w:val="8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6">
    <w:name w:val="Bordered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7">
    <w:name w:val="Bordered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8">
    <w:name w:val="Bordered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9">
    <w:name w:val="Bordered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0">
    <w:name w:val="Bordered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1">
    <w:name w:val="Bordered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792">
    <w:name w:val="footnote text"/>
    <w:basedOn w:val="809"/>
    <w:link w:val="793"/>
    <w:uiPriority w:val="99"/>
    <w:semiHidden/>
    <w:unhideWhenUsed/>
    <w:pPr>
      <w:spacing w:after="40" w:line="240" w:lineRule="auto"/>
    </w:pPr>
    <w:rPr>
      <w:sz w:val="18"/>
    </w:rPr>
  </w:style>
  <w:style w:type="character" w:styleId="793">
    <w:name w:val="Footnote Text Char"/>
    <w:link w:val="792"/>
    <w:uiPriority w:val="99"/>
    <w:rPr>
      <w:sz w:val="18"/>
    </w:rPr>
  </w:style>
  <w:style w:type="character" w:styleId="794">
    <w:name w:val="footnote reference"/>
    <w:basedOn w:val="810"/>
    <w:uiPriority w:val="99"/>
    <w:unhideWhenUsed/>
    <w:rPr>
      <w:vertAlign w:val="superscript"/>
    </w:rPr>
  </w:style>
  <w:style w:type="paragraph" w:styleId="795">
    <w:name w:val="endnote text"/>
    <w:basedOn w:val="809"/>
    <w:link w:val="796"/>
    <w:uiPriority w:val="99"/>
    <w:semiHidden/>
    <w:unhideWhenUsed/>
    <w:pPr>
      <w:spacing w:after="0" w:line="240" w:lineRule="auto"/>
    </w:pPr>
    <w:rPr>
      <w:sz w:val="20"/>
    </w:rPr>
  </w:style>
  <w:style w:type="character" w:styleId="796">
    <w:name w:val="Endnote Text Char"/>
    <w:link w:val="795"/>
    <w:uiPriority w:val="99"/>
    <w:rPr>
      <w:sz w:val="20"/>
    </w:rPr>
  </w:style>
  <w:style w:type="character" w:styleId="797">
    <w:name w:val="endnote reference"/>
    <w:basedOn w:val="810"/>
    <w:uiPriority w:val="99"/>
    <w:semiHidden/>
    <w:unhideWhenUsed/>
    <w:rPr>
      <w:vertAlign w:val="superscript"/>
    </w:rPr>
  </w:style>
  <w:style w:type="paragraph" w:styleId="798">
    <w:name w:val="toc 1"/>
    <w:basedOn w:val="809"/>
    <w:next w:val="809"/>
    <w:uiPriority w:val="39"/>
    <w:unhideWhenUsed/>
    <w:pPr>
      <w:ind w:left="0" w:right="0" w:firstLine="0"/>
      <w:spacing w:after="57"/>
    </w:pPr>
  </w:style>
  <w:style w:type="paragraph" w:styleId="799">
    <w:name w:val="toc 2"/>
    <w:basedOn w:val="809"/>
    <w:next w:val="809"/>
    <w:uiPriority w:val="39"/>
    <w:unhideWhenUsed/>
    <w:pPr>
      <w:ind w:left="283" w:right="0" w:firstLine="0"/>
      <w:spacing w:after="57"/>
    </w:pPr>
  </w:style>
  <w:style w:type="paragraph" w:styleId="800">
    <w:name w:val="toc 3"/>
    <w:basedOn w:val="809"/>
    <w:next w:val="809"/>
    <w:uiPriority w:val="39"/>
    <w:unhideWhenUsed/>
    <w:pPr>
      <w:ind w:left="567" w:right="0" w:firstLine="0"/>
      <w:spacing w:after="57"/>
    </w:pPr>
  </w:style>
  <w:style w:type="paragraph" w:styleId="801">
    <w:name w:val="toc 4"/>
    <w:basedOn w:val="809"/>
    <w:next w:val="809"/>
    <w:uiPriority w:val="39"/>
    <w:unhideWhenUsed/>
    <w:pPr>
      <w:ind w:left="850" w:right="0" w:firstLine="0"/>
      <w:spacing w:after="57"/>
    </w:pPr>
  </w:style>
  <w:style w:type="paragraph" w:styleId="802">
    <w:name w:val="toc 5"/>
    <w:basedOn w:val="809"/>
    <w:next w:val="809"/>
    <w:uiPriority w:val="39"/>
    <w:unhideWhenUsed/>
    <w:pPr>
      <w:ind w:left="1134" w:right="0" w:firstLine="0"/>
      <w:spacing w:after="57"/>
    </w:pPr>
  </w:style>
  <w:style w:type="paragraph" w:styleId="803">
    <w:name w:val="toc 6"/>
    <w:basedOn w:val="809"/>
    <w:next w:val="809"/>
    <w:uiPriority w:val="39"/>
    <w:unhideWhenUsed/>
    <w:pPr>
      <w:ind w:left="1417" w:right="0" w:firstLine="0"/>
      <w:spacing w:after="57"/>
    </w:pPr>
  </w:style>
  <w:style w:type="paragraph" w:styleId="804">
    <w:name w:val="toc 7"/>
    <w:basedOn w:val="809"/>
    <w:next w:val="809"/>
    <w:uiPriority w:val="39"/>
    <w:unhideWhenUsed/>
    <w:pPr>
      <w:ind w:left="1701" w:right="0" w:firstLine="0"/>
      <w:spacing w:after="57"/>
    </w:pPr>
  </w:style>
  <w:style w:type="paragraph" w:styleId="805">
    <w:name w:val="toc 8"/>
    <w:basedOn w:val="809"/>
    <w:next w:val="809"/>
    <w:uiPriority w:val="39"/>
    <w:unhideWhenUsed/>
    <w:pPr>
      <w:ind w:left="1984" w:right="0" w:firstLine="0"/>
      <w:spacing w:after="57"/>
    </w:pPr>
  </w:style>
  <w:style w:type="paragraph" w:styleId="806">
    <w:name w:val="toc 9"/>
    <w:basedOn w:val="809"/>
    <w:next w:val="809"/>
    <w:uiPriority w:val="39"/>
    <w:unhideWhenUsed/>
    <w:pPr>
      <w:ind w:left="2268" w:right="0" w:firstLine="0"/>
      <w:spacing w:after="57"/>
    </w:pPr>
  </w:style>
  <w:style w:type="paragraph" w:styleId="807">
    <w:name w:val="TOC Heading"/>
    <w:uiPriority w:val="39"/>
    <w:unhideWhenUsed/>
  </w:style>
  <w:style w:type="paragraph" w:styleId="808">
    <w:name w:val="table of figures"/>
    <w:basedOn w:val="809"/>
    <w:next w:val="809"/>
    <w:uiPriority w:val="99"/>
    <w:unhideWhenUsed/>
    <w:pPr>
      <w:spacing w:after="0" w:afterAutospacing="0"/>
    </w:pPr>
  </w:style>
  <w:style w:type="paragraph" w:styleId="809" w:default="1">
    <w:name w:val="Normal"/>
    <w:qFormat/>
    <w:pPr>
      <w:spacing w:after="0" w:line="240" w:lineRule="auto"/>
      <w:widowControl w:val="off"/>
    </w:pPr>
  </w:style>
  <w:style w:type="character" w:styleId="810" w:default="1">
    <w:name w:val="Default Paragraph Font"/>
    <w:uiPriority w:val="1"/>
    <w:semiHidden/>
    <w:unhideWhenUsed/>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character" w:styleId="813">
    <w:name w:val="Hyperlink"/>
    <w:rPr>
      <w:color w:val="000080"/>
      <w:u w:val="single"/>
    </w:rPr>
  </w:style>
  <w:style w:type="character" w:styleId="814" w:customStyle="1">
    <w:name w:val="Strong Emphasis"/>
    <w:basedOn w:val="810"/>
    <w:qFormat/>
    <w:rPr>
      <w:b/>
      <w:bCs/>
    </w:rPr>
  </w:style>
  <w:style w:type="paragraph" w:styleId="815">
    <w:name w:val="Title"/>
    <w:basedOn w:val="809"/>
    <w:link w:val="816"/>
    <w:uiPriority w:val="10"/>
    <w:qFormat/>
    <w:pPr>
      <w:ind w:left="3598"/>
    </w:pPr>
    <w:rPr>
      <w:rFonts w:ascii="Times New Roman" w:hAnsi="Times New Roman" w:eastAsia="Times New Roman" w:cs="Times New Roman"/>
    </w:rPr>
  </w:style>
  <w:style w:type="character" w:styleId="816" w:customStyle="1">
    <w:name w:val="Title Char"/>
    <w:basedOn w:val="810"/>
    <w:link w:val="815"/>
    <w:uiPriority w:val="10"/>
    <w:rPr>
      <w:rFonts w:ascii="Times New Roman" w:hAnsi="Times New Roman" w:eastAsia="Times New Roman" w:cs="Times New Roma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Relationship Id="rId9" Type="http://schemas.openxmlformats.org/officeDocument/2006/relationships/hyperlink" Target="https://nita.one/summi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Chapkovich</dc:creator>
  <cp:keywords/>
  <dc:description/>
  <cp:revision>5</cp:revision>
  <dcterms:created xsi:type="dcterms:W3CDTF">2022-07-22T12:02:00Z</dcterms:created>
  <dcterms:modified xsi:type="dcterms:W3CDTF">2022-11-20T03:31:35Z</dcterms:modified>
</cp:coreProperties>
</file>